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F55CF">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2"/>
          <w:szCs w:val="22"/>
          <w:lang w:val="en-US" w:eastAsia="zh-CN"/>
        </w:rPr>
      </w:pPr>
      <w:r>
        <w:rPr>
          <w:rFonts w:hint="eastAsia" w:eastAsia="宋体"/>
          <w:b/>
          <w:bCs/>
          <w:sz w:val="22"/>
          <w:szCs w:val="22"/>
          <w:lang w:val="en-US" w:eastAsia="zh-CN"/>
        </w:rPr>
        <w:t>2025年6月第三套</w:t>
      </w:r>
    </w:p>
    <w:p w14:paraId="2BD98E54">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left"/>
        <w:textAlignment w:val="baseline"/>
        <w:rPr>
          <w:rFonts w:hint="default" w:eastAsia="宋体"/>
          <w:b/>
          <w:bCs/>
          <w:sz w:val="22"/>
          <w:szCs w:val="22"/>
          <w:lang w:val="en-US" w:eastAsia="zh-CN"/>
        </w:rPr>
      </w:pPr>
      <w:r>
        <w:rPr>
          <w:rFonts w:hint="eastAsia" w:eastAsia="宋体"/>
          <w:b/>
          <w:bCs/>
          <w:sz w:val="22"/>
          <w:szCs w:val="22"/>
          <w:lang w:val="en-US" w:eastAsia="zh-CN"/>
        </w:rPr>
        <w:t>Passage two</w:t>
      </w:r>
    </w:p>
    <w:p w14:paraId="32B13A1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firstLine="480" w:firstLineChars="200"/>
        <w:textAlignment w:val="baseline"/>
        <w:rPr>
          <w:sz w:val="24"/>
          <w:szCs w:val="24"/>
        </w:rPr>
      </w:pPr>
      <w:r>
        <w:rPr>
          <w:sz w:val="24"/>
          <w:szCs w:val="24"/>
        </w:rPr>
        <w:t>Women have historically been paid less. But in the US in the</w:t>
      </w:r>
      <w:r>
        <w:rPr>
          <w:rFonts w:hint="eastAsia" w:eastAsia="宋体"/>
          <w:sz w:val="24"/>
          <w:szCs w:val="24"/>
          <w:lang w:eastAsia="zh-CN"/>
        </w:rPr>
        <w:t xml:space="preserve"> </w:t>
      </w:r>
      <w:r>
        <w:rPr>
          <w:sz w:val="24"/>
          <w:szCs w:val="24"/>
        </w:rPr>
        <w:t>1980s, they began to catch up — fast. During that decade, the gender pay gap closed by about one percentage point a year. Had that trend continued, the gender wage gap would have been closed by 2017.</w:t>
      </w:r>
    </w:p>
    <w:p w14:paraId="65F6673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But the trend didn’t continue, and the gap remains yawning.</w:t>
      </w:r>
    </w:p>
    <w:p w14:paraId="7A303D3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According</w:t>
      </w:r>
      <w:r>
        <w:rPr>
          <w:rFonts w:hint="eastAsia" w:eastAsia="宋体"/>
          <w:sz w:val="24"/>
          <w:szCs w:val="24"/>
          <w:lang w:eastAsia="zh-CN"/>
        </w:rPr>
        <w:t xml:space="preserve"> </w:t>
      </w:r>
      <w:r>
        <w:rPr>
          <w:sz w:val="24"/>
          <w:szCs w:val="24"/>
        </w:rPr>
        <w:t>to</w:t>
      </w:r>
      <w:r>
        <w:rPr>
          <w:rFonts w:hint="eastAsia" w:eastAsia="宋体"/>
          <w:sz w:val="24"/>
          <w:szCs w:val="24"/>
          <w:lang w:eastAsia="zh-CN"/>
        </w:rPr>
        <w:t xml:space="preserve"> </w:t>
      </w:r>
      <w:r>
        <w:rPr>
          <w:sz w:val="24"/>
          <w:szCs w:val="24"/>
        </w:rPr>
        <w:t>a</w:t>
      </w:r>
      <w:r>
        <w:rPr>
          <w:rFonts w:hint="eastAsia" w:eastAsia="宋体"/>
          <w:sz w:val="24"/>
          <w:szCs w:val="24"/>
          <w:lang w:eastAsia="zh-CN"/>
        </w:rPr>
        <w:t xml:space="preserve"> </w:t>
      </w:r>
      <w:r>
        <w:rPr>
          <w:sz w:val="24"/>
          <w:szCs w:val="24"/>
        </w:rPr>
        <w:t>new</w:t>
      </w:r>
      <w:r>
        <w:rPr>
          <w:rFonts w:hint="eastAsia" w:eastAsia="宋体"/>
          <w:sz w:val="24"/>
          <w:szCs w:val="24"/>
          <w:lang w:eastAsia="zh-CN"/>
        </w:rPr>
        <w:t xml:space="preserve"> </w:t>
      </w:r>
      <w:r>
        <w:rPr>
          <w:sz w:val="24"/>
          <w:szCs w:val="24"/>
        </w:rPr>
        <w:t>study</w:t>
      </w:r>
      <w:r>
        <w:rPr>
          <w:rFonts w:hint="eastAsia" w:eastAsia="宋体"/>
          <w:sz w:val="24"/>
          <w:szCs w:val="24"/>
          <w:lang w:eastAsia="zh-CN"/>
        </w:rPr>
        <w:t xml:space="preserve"> </w:t>
      </w:r>
      <w:r>
        <w:rPr>
          <w:sz w:val="24"/>
          <w:szCs w:val="24"/>
        </w:rPr>
        <w:t>from</w:t>
      </w:r>
      <w:r>
        <w:rPr>
          <w:rFonts w:hint="eastAsia" w:eastAsia="宋体"/>
          <w:sz w:val="24"/>
          <w:szCs w:val="24"/>
          <w:lang w:eastAsia="zh-CN"/>
        </w:rPr>
        <w:t xml:space="preserve"> </w:t>
      </w:r>
      <w:r>
        <w:rPr>
          <w:sz w:val="24"/>
          <w:szCs w:val="24"/>
        </w:rPr>
        <w:t>academics</w:t>
      </w:r>
      <w:r>
        <w:rPr>
          <w:rFonts w:hint="eastAsia" w:eastAsia="宋体"/>
          <w:sz w:val="24"/>
          <w:szCs w:val="24"/>
          <w:lang w:eastAsia="zh-CN"/>
        </w:rPr>
        <w:t xml:space="preserve"> </w:t>
      </w:r>
      <w:r>
        <w:rPr>
          <w:sz w:val="24"/>
          <w:szCs w:val="24"/>
        </w:rPr>
        <w:t>at</w:t>
      </w:r>
      <w:r>
        <w:rPr>
          <w:rFonts w:hint="eastAsia" w:eastAsia="宋体"/>
          <w:sz w:val="24"/>
          <w:szCs w:val="24"/>
          <w:lang w:eastAsia="zh-CN"/>
        </w:rPr>
        <w:t xml:space="preserve"> </w:t>
      </w:r>
      <w:r>
        <w:rPr>
          <w:sz w:val="24"/>
          <w:szCs w:val="24"/>
        </w:rPr>
        <w:t>Harvard,</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stagnation</w:t>
      </w:r>
      <w:r>
        <w:rPr>
          <w:rFonts w:hint="eastAsia" w:eastAsia="宋体"/>
          <w:sz w:val="24"/>
          <w:szCs w:val="24"/>
          <w:lang w:eastAsia="zh-CN"/>
        </w:rPr>
        <w:t xml:space="preserve"> </w:t>
      </w:r>
      <w:r>
        <w:rPr>
          <w:sz w:val="24"/>
          <w:szCs w:val="24"/>
        </w:rPr>
        <w:t>can</w:t>
      </w:r>
      <w:r>
        <w:rPr>
          <w:rFonts w:hint="eastAsia" w:eastAsia="宋体"/>
          <w:sz w:val="24"/>
          <w:szCs w:val="24"/>
          <w:lang w:eastAsia="zh-CN"/>
        </w:rPr>
        <w:t xml:space="preserve"> </w:t>
      </w:r>
      <w:r>
        <w:rPr>
          <w:sz w:val="24"/>
          <w:szCs w:val="24"/>
        </w:rPr>
        <w:t>be</w:t>
      </w:r>
      <w:r>
        <w:rPr>
          <w:rFonts w:hint="eastAsia" w:eastAsia="宋体"/>
          <w:sz w:val="24"/>
          <w:szCs w:val="24"/>
          <w:lang w:eastAsia="zh-CN"/>
        </w:rPr>
        <w:t xml:space="preserve"> </w:t>
      </w:r>
      <w:r>
        <w:rPr>
          <w:sz w:val="24"/>
          <w:szCs w:val="24"/>
        </w:rPr>
        <w:t>put</w:t>
      </w:r>
      <w:r>
        <w:rPr>
          <w:rFonts w:hint="eastAsia" w:eastAsia="宋体"/>
          <w:sz w:val="24"/>
          <w:szCs w:val="24"/>
          <w:lang w:eastAsia="zh-CN"/>
        </w:rPr>
        <w:t xml:space="preserve"> </w:t>
      </w:r>
      <w:r>
        <w:rPr>
          <w:sz w:val="24"/>
          <w:szCs w:val="24"/>
        </w:rPr>
        <w:t>down,</w:t>
      </w:r>
      <w:r>
        <w:rPr>
          <w:rFonts w:hint="eastAsia" w:eastAsia="宋体"/>
          <w:sz w:val="24"/>
          <w:szCs w:val="24"/>
          <w:lang w:eastAsia="zh-CN"/>
        </w:rPr>
        <w:t xml:space="preserve"> </w:t>
      </w:r>
      <w:r>
        <w:rPr>
          <w:sz w:val="24"/>
          <w:szCs w:val="24"/>
        </w:rPr>
        <w:t>perhaps counterintuitively, to the introduction of state and federal family leave policies.</w:t>
      </w:r>
    </w:p>
    <w:p w14:paraId="51B80661">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The</w:t>
      </w:r>
      <w:r>
        <w:rPr>
          <w:rFonts w:hint="eastAsia" w:eastAsia="宋体"/>
          <w:sz w:val="24"/>
          <w:szCs w:val="24"/>
          <w:lang w:eastAsia="zh-CN"/>
        </w:rPr>
        <w:t xml:space="preserve"> </w:t>
      </w:r>
      <w:r>
        <w:rPr>
          <w:sz w:val="24"/>
          <w:szCs w:val="24"/>
        </w:rPr>
        <w:t>academics</w:t>
      </w:r>
      <w:r>
        <w:rPr>
          <w:rFonts w:hint="eastAsia" w:eastAsia="宋体"/>
          <w:sz w:val="24"/>
          <w:szCs w:val="24"/>
          <w:lang w:eastAsia="zh-CN"/>
        </w:rPr>
        <w:t xml:space="preserve"> </w:t>
      </w:r>
      <w:r>
        <w:rPr>
          <w:sz w:val="24"/>
          <w:szCs w:val="24"/>
        </w:rPr>
        <w:t>argue</w:t>
      </w:r>
      <w:r>
        <w:rPr>
          <w:rFonts w:hint="eastAsia" w:eastAsia="宋体"/>
          <w:sz w:val="24"/>
          <w:szCs w:val="24"/>
          <w:lang w:eastAsia="zh-CN"/>
        </w:rPr>
        <w:t xml:space="preserve"> </w:t>
      </w:r>
      <w:r>
        <w:rPr>
          <w:sz w:val="24"/>
          <w:szCs w:val="24"/>
        </w:rPr>
        <w:t>that</w:t>
      </w:r>
      <w:r>
        <w:rPr>
          <w:rFonts w:hint="eastAsia" w:eastAsia="宋体"/>
          <w:sz w:val="24"/>
          <w:szCs w:val="24"/>
          <w:lang w:eastAsia="zh-CN"/>
        </w:rPr>
        <w:t xml:space="preserve"> </w:t>
      </w:r>
      <w:r>
        <w:rPr>
          <w:sz w:val="24"/>
          <w:szCs w:val="24"/>
        </w:rPr>
        <w:t>during</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1990s,</w:t>
      </w:r>
      <w:r>
        <w:rPr>
          <w:rFonts w:hint="eastAsia" w:eastAsia="宋体"/>
          <w:sz w:val="24"/>
          <w:szCs w:val="24"/>
          <w:lang w:eastAsia="zh-CN"/>
        </w:rPr>
        <w:t xml:space="preserve"> </w:t>
      </w:r>
      <w:r>
        <w:rPr>
          <w:sz w:val="24"/>
          <w:szCs w:val="24"/>
        </w:rPr>
        <w:t>as</w:t>
      </w:r>
      <w:r>
        <w:rPr>
          <w:rFonts w:hint="eastAsia" w:eastAsia="宋体"/>
          <w:sz w:val="24"/>
          <w:szCs w:val="24"/>
          <w:lang w:eastAsia="zh-CN"/>
        </w:rPr>
        <w:t xml:space="preserve"> </w:t>
      </w:r>
      <w:r>
        <w:rPr>
          <w:sz w:val="24"/>
          <w:szCs w:val="24"/>
        </w:rPr>
        <w:t>governments</w:t>
      </w:r>
      <w:r>
        <w:rPr>
          <w:rFonts w:hint="eastAsia" w:eastAsia="宋体"/>
          <w:sz w:val="24"/>
          <w:szCs w:val="24"/>
          <w:lang w:eastAsia="zh-CN"/>
        </w:rPr>
        <w:t xml:space="preserve"> </w:t>
      </w:r>
      <w:r>
        <w:rPr>
          <w:sz w:val="24"/>
          <w:szCs w:val="24"/>
        </w:rPr>
        <w:t>began</w:t>
      </w:r>
      <w:r>
        <w:rPr>
          <w:rFonts w:hint="eastAsia" w:eastAsia="宋体"/>
          <w:sz w:val="24"/>
          <w:szCs w:val="24"/>
          <w:lang w:eastAsia="zh-CN"/>
        </w:rPr>
        <w:t xml:space="preserve"> </w:t>
      </w:r>
      <w:r>
        <w:rPr>
          <w:sz w:val="24"/>
          <w:szCs w:val="24"/>
        </w:rPr>
        <w:t>to</w:t>
      </w:r>
      <w:r>
        <w:rPr>
          <w:rFonts w:hint="eastAsia" w:eastAsia="宋体"/>
          <w:sz w:val="24"/>
          <w:szCs w:val="24"/>
          <w:lang w:eastAsia="zh-CN"/>
        </w:rPr>
        <w:t xml:space="preserve"> </w:t>
      </w:r>
      <w:r>
        <w:rPr>
          <w:sz w:val="24"/>
          <w:szCs w:val="24"/>
        </w:rPr>
        <w:t>introduce</w:t>
      </w:r>
      <w:r>
        <w:rPr>
          <w:rFonts w:hint="eastAsia" w:eastAsia="宋体"/>
          <w:sz w:val="24"/>
          <w:szCs w:val="24"/>
          <w:lang w:eastAsia="zh-CN"/>
        </w:rPr>
        <w:t xml:space="preserve"> </w:t>
      </w:r>
      <w:r>
        <w:rPr>
          <w:sz w:val="24"/>
          <w:szCs w:val="24"/>
        </w:rPr>
        <w:t>leave</w:t>
      </w:r>
      <w:r>
        <w:rPr>
          <w:rFonts w:hint="eastAsia" w:eastAsia="宋体"/>
          <w:sz w:val="24"/>
          <w:szCs w:val="24"/>
          <w:lang w:eastAsia="zh-CN"/>
        </w:rPr>
        <w:t xml:space="preserve"> </w:t>
      </w:r>
      <w:r>
        <w:rPr>
          <w:sz w:val="24"/>
          <w:szCs w:val="24"/>
        </w:rPr>
        <w:t>policies,</w:t>
      </w:r>
      <w:r>
        <w:rPr>
          <w:rFonts w:hint="eastAsia" w:eastAsia="宋体"/>
          <w:sz w:val="24"/>
          <w:szCs w:val="24"/>
          <w:lang w:eastAsia="zh-CN"/>
        </w:rPr>
        <w:t xml:space="preserve"> </w:t>
      </w:r>
      <w:r>
        <w:rPr>
          <w:sz w:val="24"/>
          <w:szCs w:val="24"/>
        </w:rPr>
        <w:t>it</w:t>
      </w:r>
      <w:r>
        <w:rPr>
          <w:rFonts w:hint="eastAsia" w:eastAsia="宋体"/>
          <w:sz w:val="24"/>
          <w:szCs w:val="24"/>
          <w:lang w:eastAsia="zh-CN"/>
        </w:rPr>
        <w:t xml:space="preserve"> </w:t>
      </w:r>
      <w:r>
        <w:rPr>
          <w:sz w:val="24"/>
          <w:szCs w:val="24"/>
        </w:rPr>
        <w:t>was</w:t>
      </w:r>
      <w:r>
        <w:rPr>
          <w:rFonts w:hint="eastAsia" w:eastAsia="宋体"/>
          <w:sz w:val="24"/>
          <w:szCs w:val="24"/>
          <w:lang w:eastAsia="zh-CN"/>
        </w:rPr>
        <w:t xml:space="preserve"> </w:t>
      </w:r>
      <w:r>
        <w:rPr>
          <w:sz w:val="24"/>
          <w:szCs w:val="24"/>
        </w:rPr>
        <w:t>mainly women</w:t>
      </w:r>
      <w:r>
        <w:rPr>
          <w:rFonts w:hint="eastAsia" w:eastAsia="宋体"/>
          <w:sz w:val="24"/>
          <w:szCs w:val="24"/>
          <w:lang w:eastAsia="zh-CN"/>
        </w:rPr>
        <w:t xml:space="preserve"> </w:t>
      </w:r>
      <w:r>
        <w:rPr>
          <w:sz w:val="24"/>
          <w:szCs w:val="24"/>
        </w:rPr>
        <w:t>who</w:t>
      </w:r>
      <w:r>
        <w:rPr>
          <w:rFonts w:hint="eastAsia" w:eastAsia="宋体"/>
          <w:sz w:val="24"/>
          <w:szCs w:val="24"/>
          <w:lang w:eastAsia="zh-CN"/>
        </w:rPr>
        <w:t xml:space="preserve"> </w:t>
      </w:r>
      <w:r>
        <w:rPr>
          <w:sz w:val="24"/>
          <w:szCs w:val="24"/>
        </w:rPr>
        <w:t>took</w:t>
      </w:r>
      <w:r>
        <w:rPr>
          <w:rFonts w:hint="eastAsia" w:eastAsia="宋体"/>
          <w:sz w:val="24"/>
          <w:szCs w:val="24"/>
          <w:lang w:eastAsia="zh-CN"/>
        </w:rPr>
        <w:t xml:space="preserve"> </w:t>
      </w:r>
      <w:r>
        <w:rPr>
          <w:sz w:val="24"/>
          <w:szCs w:val="24"/>
        </w:rPr>
        <w:t>advantage of</w:t>
      </w:r>
      <w:r>
        <w:rPr>
          <w:rFonts w:hint="eastAsia" w:eastAsia="宋体"/>
          <w:sz w:val="24"/>
          <w:szCs w:val="24"/>
          <w:lang w:eastAsia="zh-CN"/>
        </w:rPr>
        <w:t xml:space="preserve"> </w:t>
      </w:r>
      <w:r>
        <w:rPr>
          <w:sz w:val="24"/>
          <w:szCs w:val="24"/>
        </w:rPr>
        <w:t>them.</w:t>
      </w:r>
      <w:r>
        <w:rPr>
          <w:rFonts w:hint="eastAsia" w:eastAsia="宋体"/>
          <w:sz w:val="24"/>
          <w:szCs w:val="24"/>
          <w:lang w:eastAsia="zh-CN"/>
        </w:rPr>
        <w:t xml:space="preserve"> </w:t>
      </w:r>
      <w:r>
        <w:rPr>
          <w:sz w:val="24"/>
          <w:szCs w:val="24"/>
        </w:rPr>
        <w:t>Though the leave policies might have helped those women to</w:t>
      </w:r>
      <w:r>
        <w:rPr>
          <w:rFonts w:hint="eastAsia" w:eastAsia="宋体"/>
          <w:sz w:val="24"/>
          <w:szCs w:val="24"/>
          <w:lang w:eastAsia="zh-CN"/>
        </w:rPr>
        <w:t xml:space="preserve"> </w:t>
      </w:r>
      <w:r>
        <w:rPr>
          <w:sz w:val="24"/>
          <w:szCs w:val="24"/>
        </w:rPr>
        <w:t>stay in the workplace — instead of dropping out to have families — those who returned saw their wages had increased at lower rates than the men.</w:t>
      </w:r>
    </w:p>
    <w:p w14:paraId="493B704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After</w:t>
      </w:r>
      <w:r>
        <w:rPr>
          <w:rFonts w:hint="eastAsia" w:eastAsia="宋体"/>
          <w:sz w:val="24"/>
          <w:szCs w:val="24"/>
          <w:lang w:eastAsia="zh-CN"/>
        </w:rPr>
        <w:t xml:space="preserve"> </w:t>
      </w:r>
      <w:r>
        <w:rPr>
          <w:sz w:val="24"/>
          <w:szCs w:val="24"/>
        </w:rPr>
        <w:t>family</w:t>
      </w:r>
      <w:r>
        <w:rPr>
          <w:rFonts w:hint="eastAsia" w:eastAsia="宋体"/>
          <w:sz w:val="24"/>
          <w:szCs w:val="24"/>
          <w:lang w:eastAsia="zh-CN"/>
        </w:rPr>
        <w:t xml:space="preserve"> </w:t>
      </w:r>
      <w:r>
        <w:rPr>
          <w:sz w:val="24"/>
          <w:szCs w:val="24"/>
        </w:rPr>
        <w:t>leave</w:t>
      </w:r>
      <w:r>
        <w:rPr>
          <w:rFonts w:hint="eastAsia" w:eastAsia="宋体"/>
          <w:sz w:val="24"/>
          <w:szCs w:val="24"/>
          <w:lang w:eastAsia="zh-CN"/>
        </w:rPr>
        <w:t xml:space="preserve"> </w:t>
      </w:r>
      <w:r>
        <w:rPr>
          <w:sz w:val="24"/>
          <w:szCs w:val="24"/>
        </w:rPr>
        <w:t>was</w:t>
      </w:r>
      <w:r>
        <w:rPr>
          <w:rFonts w:hint="eastAsia" w:eastAsia="宋体"/>
          <w:sz w:val="24"/>
          <w:szCs w:val="24"/>
          <w:lang w:eastAsia="zh-CN"/>
        </w:rPr>
        <w:t xml:space="preserve"> </w:t>
      </w:r>
      <w:r>
        <w:rPr>
          <w:sz w:val="24"/>
          <w:szCs w:val="24"/>
        </w:rPr>
        <w:t>introduced</w:t>
      </w:r>
      <w:r>
        <w:rPr>
          <w:rFonts w:hint="eastAsia" w:eastAsia="宋体"/>
          <w:sz w:val="24"/>
          <w:szCs w:val="24"/>
          <w:lang w:eastAsia="zh-CN"/>
        </w:rPr>
        <w:t xml:space="preserve"> </w:t>
      </w:r>
      <w:r>
        <w:rPr>
          <w:sz w:val="24"/>
          <w:szCs w:val="24"/>
        </w:rPr>
        <w:t>in the US, in fact, the rate of</w:t>
      </w:r>
      <w:r>
        <w:rPr>
          <w:rFonts w:hint="eastAsia" w:eastAsia="宋体"/>
          <w:sz w:val="24"/>
          <w:szCs w:val="24"/>
          <w:lang w:eastAsia="zh-CN"/>
        </w:rPr>
        <w:t xml:space="preserve"> </w:t>
      </w:r>
      <w:r>
        <w:rPr>
          <w:sz w:val="24"/>
          <w:szCs w:val="24"/>
        </w:rPr>
        <w:t>gender</w:t>
      </w:r>
      <w:r>
        <w:rPr>
          <w:rFonts w:hint="eastAsia" w:eastAsia="宋体"/>
          <w:sz w:val="24"/>
          <w:szCs w:val="24"/>
          <w:lang w:eastAsia="zh-CN"/>
        </w:rPr>
        <w:t xml:space="preserve"> </w:t>
      </w:r>
      <w:r>
        <w:rPr>
          <w:sz w:val="24"/>
          <w:szCs w:val="24"/>
        </w:rPr>
        <w:t>wage</w:t>
      </w:r>
      <w:r>
        <w:rPr>
          <w:rFonts w:hint="eastAsia" w:eastAsia="宋体"/>
          <w:sz w:val="24"/>
          <w:szCs w:val="24"/>
          <w:lang w:eastAsia="zh-CN"/>
        </w:rPr>
        <w:t xml:space="preserve"> </w:t>
      </w:r>
      <w:r>
        <w:rPr>
          <w:sz w:val="24"/>
          <w:szCs w:val="24"/>
        </w:rPr>
        <w:t>convergence fell to</w:t>
      </w:r>
      <w:r>
        <w:rPr>
          <w:rFonts w:hint="eastAsia" w:eastAsia="宋体"/>
          <w:sz w:val="24"/>
          <w:szCs w:val="24"/>
          <w:lang w:eastAsia="zh-CN"/>
        </w:rPr>
        <w:t xml:space="preserve"> </w:t>
      </w:r>
      <w:r>
        <w:rPr>
          <w:sz w:val="24"/>
          <w:szCs w:val="24"/>
        </w:rPr>
        <w:t>just</w:t>
      </w:r>
      <w:r>
        <w:rPr>
          <w:rFonts w:hint="eastAsia" w:eastAsia="宋体"/>
          <w:sz w:val="24"/>
          <w:szCs w:val="24"/>
          <w:lang w:eastAsia="zh-CN"/>
        </w:rPr>
        <w:t xml:space="preserve"> </w:t>
      </w:r>
      <w:r>
        <w:rPr>
          <w:sz w:val="24"/>
          <w:szCs w:val="24"/>
        </w:rPr>
        <w:t>0.03 percentage points per year, and has remained there ever since.</w:t>
      </w:r>
    </w:p>
    <w:p w14:paraId="5D8C6317">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Those</w:t>
      </w:r>
      <w:r>
        <w:rPr>
          <w:rFonts w:hint="eastAsia" w:eastAsia="宋体"/>
          <w:sz w:val="24"/>
          <w:szCs w:val="24"/>
          <w:lang w:eastAsia="zh-CN"/>
        </w:rPr>
        <w:t xml:space="preserve"> </w:t>
      </w:r>
      <w:r>
        <w:rPr>
          <w:sz w:val="24"/>
          <w:szCs w:val="24"/>
        </w:rPr>
        <w:t>monitoring</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process</w:t>
      </w:r>
      <w:r>
        <w:rPr>
          <w:rFonts w:hint="eastAsia" w:eastAsia="宋体"/>
          <w:sz w:val="24"/>
          <w:szCs w:val="24"/>
          <w:lang w:eastAsia="zh-CN"/>
        </w:rPr>
        <w:t xml:space="preserve"> </w:t>
      </w:r>
      <w:r>
        <w:rPr>
          <w:sz w:val="24"/>
          <w:szCs w:val="24"/>
        </w:rPr>
        <w:t>towards</w:t>
      </w:r>
      <w:r>
        <w:rPr>
          <w:rFonts w:hint="eastAsia" w:eastAsia="宋体"/>
          <w:sz w:val="24"/>
          <w:szCs w:val="24"/>
          <w:lang w:eastAsia="zh-CN"/>
        </w:rPr>
        <w:t xml:space="preserve"> </w:t>
      </w:r>
      <w:r>
        <w:rPr>
          <w:sz w:val="24"/>
          <w:szCs w:val="24"/>
        </w:rPr>
        <w:t>salary</w:t>
      </w:r>
      <w:r>
        <w:rPr>
          <w:rFonts w:hint="eastAsia" w:eastAsia="宋体"/>
          <w:sz w:val="24"/>
          <w:szCs w:val="24"/>
          <w:lang w:eastAsia="zh-CN"/>
        </w:rPr>
        <w:t xml:space="preserve"> </w:t>
      </w:r>
      <w:r>
        <w:rPr>
          <w:sz w:val="24"/>
          <w:szCs w:val="24"/>
        </w:rPr>
        <w:t>equity</w:t>
      </w:r>
      <w:r>
        <w:rPr>
          <w:rFonts w:hint="eastAsia" w:eastAsia="宋体"/>
          <w:sz w:val="24"/>
          <w:szCs w:val="24"/>
          <w:lang w:eastAsia="zh-CN"/>
        </w:rPr>
        <w:t xml:space="preserve"> </w:t>
      </w:r>
      <w:r>
        <w:rPr>
          <w:sz w:val="24"/>
          <w:szCs w:val="24"/>
        </w:rPr>
        <w:t>at</w:t>
      </w:r>
      <w:r>
        <w:rPr>
          <w:rFonts w:hint="eastAsia" w:eastAsia="宋体"/>
          <w:sz w:val="24"/>
          <w:szCs w:val="24"/>
          <w:lang w:eastAsia="zh-CN"/>
        </w:rPr>
        <w:t xml:space="preserve"> </w:t>
      </w:r>
      <w:r>
        <w:rPr>
          <w:sz w:val="24"/>
          <w:szCs w:val="24"/>
        </w:rPr>
        <w:t>work</w:t>
      </w:r>
      <w:r>
        <w:rPr>
          <w:rFonts w:hint="eastAsia" w:eastAsia="宋体"/>
          <w:sz w:val="24"/>
          <w:szCs w:val="24"/>
          <w:lang w:eastAsia="zh-CN"/>
        </w:rPr>
        <w:t xml:space="preserve"> </w:t>
      </w:r>
      <w:r>
        <w:rPr>
          <w:sz w:val="24"/>
          <w:szCs w:val="24"/>
        </w:rPr>
        <w:t>have</w:t>
      </w:r>
      <w:r>
        <w:rPr>
          <w:rFonts w:hint="eastAsia" w:eastAsia="宋体"/>
          <w:sz w:val="24"/>
          <w:szCs w:val="24"/>
          <w:lang w:eastAsia="zh-CN"/>
        </w:rPr>
        <w:t xml:space="preserve"> </w:t>
      </w:r>
      <w:r>
        <w:rPr>
          <w:sz w:val="24"/>
          <w:szCs w:val="24"/>
        </w:rPr>
        <w:t>long</w:t>
      </w:r>
      <w:r>
        <w:rPr>
          <w:rFonts w:hint="eastAsia" w:eastAsia="宋体"/>
          <w:sz w:val="24"/>
          <w:szCs w:val="24"/>
          <w:lang w:eastAsia="zh-CN"/>
        </w:rPr>
        <w:t xml:space="preserve"> </w:t>
      </w:r>
      <w:r>
        <w:rPr>
          <w:sz w:val="24"/>
          <w:szCs w:val="24"/>
        </w:rPr>
        <w:t>watched</w:t>
      </w:r>
      <w:r>
        <w:rPr>
          <w:rFonts w:hint="eastAsia" w:eastAsia="宋体"/>
          <w:sz w:val="24"/>
          <w:szCs w:val="24"/>
          <w:lang w:eastAsia="zh-CN"/>
        </w:rPr>
        <w:t xml:space="preserve"> </w:t>
      </w:r>
      <w:r>
        <w:rPr>
          <w:sz w:val="24"/>
          <w:szCs w:val="24"/>
        </w:rPr>
        <w:t>as</w:t>
      </w:r>
      <w:r>
        <w:rPr>
          <w:rFonts w:hint="eastAsia" w:eastAsia="宋体"/>
          <w:sz w:val="24"/>
          <w:szCs w:val="24"/>
          <w:lang w:eastAsia="zh-CN"/>
        </w:rPr>
        <w:t xml:space="preserve"> </w:t>
      </w:r>
      <w:r>
        <w:rPr>
          <w:sz w:val="24"/>
          <w:szCs w:val="24"/>
        </w:rPr>
        <w:t>progress slowed</w:t>
      </w:r>
      <w:r>
        <w:rPr>
          <w:rFonts w:hint="eastAsia" w:eastAsia="宋体"/>
          <w:sz w:val="24"/>
          <w:szCs w:val="24"/>
          <w:lang w:eastAsia="zh-CN"/>
        </w:rPr>
        <w:t xml:space="preserve"> </w:t>
      </w:r>
      <w:r>
        <w:rPr>
          <w:sz w:val="24"/>
          <w:szCs w:val="24"/>
        </w:rPr>
        <w:t>in many countries around the world. In fact, that progress began to reverse during the pandemic (大流行病).</w:t>
      </w:r>
    </w:p>
    <w:p w14:paraId="5E548E81">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The gender pay gap is one of the most outstanding examples of that</w:t>
      </w:r>
      <w:r>
        <w:rPr>
          <w:rFonts w:hint="eastAsia" w:eastAsia="宋体"/>
          <w:sz w:val="24"/>
          <w:szCs w:val="24"/>
          <w:lang w:eastAsia="zh-CN"/>
        </w:rPr>
        <w:t xml:space="preserve"> </w:t>
      </w:r>
      <w:r>
        <w:rPr>
          <w:sz w:val="24"/>
          <w:szCs w:val="24"/>
        </w:rPr>
        <w:t>lack of parity</w:t>
      </w:r>
      <w:r>
        <w:rPr>
          <w:rFonts w:hint="eastAsia" w:eastAsia="宋体"/>
          <w:sz w:val="24"/>
          <w:szCs w:val="24"/>
          <w:lang w:eastAsia="zh-CN"/>
        </w:rPr>
        <w:t xml:space="preserve"> </w:t>
      </w:r>
      <w:r>
        <w:rPr>
          <w:sz w:val="24"/>
          <w:szCs w:val="24"/>
        </w:rPr>
        <w:t>(平等), and still</w:t>
      </w:r>
      <w:r>
        <w:rPr>
          <w:rFonts w:hint="eastAsia" w:eastAsia="宋体"/>
          <w:sz w:val="24"/>
          <w:szCs w:val="24"/>
          <w:lang w:eastAsia="zh-CN"/>
        </w:rPr>
        <w:t xml:space="preserve"> </w:t>
      </w:r>
      <w:r>
        <w:rPr>
          <w:sz w:val="24"/>
          <w:szCs w:val="24"/>
        </w:rPr>
        <w:t>exists just about everywhere. The motherhood penalty has become a shorthand for describing why: In many places, especially rich</w:t>
      </w:r>
      <w:r>
        <w:rPr>
          <w:rFonts w:hint="eastAsia" w:eastAsia="宋体"/>
          <w:sz w:val="24"/>
          <w:szCs w:val="24"/>
          <w:lang w:eastAsia="zh-CN"/>
        </w:rPr>
        <w:t xml:space="preserve"> </w:t>
      </w:r>
      <w:r>
        <w:rPr>
          <w:sz w:val="24"/>
          <w:szCs w:val="24"/>
        </w:rPr>
        <w:t>countries, women</w:t>
      </w:r>
      <w:r>
        <w:rPr>
          <w:rFonts w:hint="eastAsia" w:eastAsia="宋体"/>
          <w:sz w:val="24"/>
          <w:szCs w:val="24"/>
          <w:lang w:eastAsia="zh-CN"/>
        </w:rPr>
        <w:t xml:space="preserve"> </w:t>
      </w:r>
      <w:r>
        <w:rPr>
          <w:sz w:val="24"/>
          <w:szCs w:val="24"/>
        </w:rPr>
        <w:t>earn</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same</w:t>
      </w:r>
      <w:r>
        <w:rPr>
          <w:rFonts w:hint="eastAsia" w:eastAsia="宋体"/>
          <w:sz w:val="24"/>
          <w:szCs w:val="24"/>
          <w:lang w:eastAsia="zh-CN"/>
        </w:rPr>
        <w:t xml:space="preserve"> </w:t>
      </w:r>
      <w:r>
        <w:rPr>
          <w:sz w:val="24"/>
          <w:szCs w:val="24"/>
        </w:rPr>
        <w:t>as</w:t>
      </w:r>
      <w:r>
        <w:rPr>
          <w:rFonts w:hint="eastAsia" w:eastAsia="宋体"/>
          <w:sz w:val="24"/>
          <w:szCs w:val="24"/>
          <w:lang w:eastAsia="zh-CN"/>
        </w:rPr>
        <w:t xml:space="preserve"> </w:t>
      </w:r>
      <w:r>
        <w:rPr>
          <w:sz w:val="24"/>
          <w:szCs w:val="24"/>
        </w:rPr>
        <w:t>men</w:t>
      </w:r>
      <w:r>
        <w:rPr>
          <w:rFonts w:hint="eastAsia" w:eastAsia="宋体"/>
          <w:sz w:val="24"/>
          <w:szCs w:val="24"/>
          <w:lang w:eastAsia="zh-CN"/>
        </w:rPr>
        <w:t xml:space="preserve"> </w:t>
      </w:r>
      <w:r>
        <w:rPr>
          <w:sz w:val="24"/>
          <w:szCs w:val="24"/>
        </w:rPr>
        <w:t>until</w:t>
      </w:r>
      <w:r>
        <w:rPr>
          <w:rFonts w:hint="eastAsia" w:eastAsia="宋体"/>
          <w:sz w:val="24"/>
          <w:szCs w:val="24"/>
          <w:lang w:eastAsia="zh-CN"/>
        </w:rPr>
        <w:t xml:space="preserve"> </w:t>
      </w:r>
      <w:r>
        <w:rPr>
          <w:sz w:val="24"/>
          <w:szCs w:val="24"/>
        </w:rPr>
        <w:t>they</w:t>
      </w:r>
      <w:r>
        <w:rPr>
          <w:rFonts w:hint="eastAsia" w:eastAsia="宋体"/>
          <w:sz w:val="24"/>
          <w:szCs w:val="24"/>
          <w:lang w:eastAsia="zh-CN"/>
        </w:rPr>
        <w:t xml:space="preserve"> </w:t>
      </w:r>
      <w:r>
        <w:rPr>
          <w:sz w:val="24"/>
          <w:szCs w:val="24"/>
        </w:rPr>
        <w:t>reach their</w:t>
      </w:r>
      <w:r>
        <w:rPr>
          <w:rFonts w:hint="eastAsia" w:eastAsia="宋体"/>
          <w:sz w:val="24"/>
          <w:szCs w:val="24"/>
          <w:lang w:eastAsia="zh-CN"/>
        </w:rPr>
        <w:t xml:space="preserve"> </w:t>
      </w:r>
      <w:r>
        <w:rPr>
          <w:sz w:val="24"/>
          <w:szCs w:val="24"/>
        </w:rPr>
        <w:t>childbearing</w:t>
      </w:r>
      <w:r>
        <w:rPr>
          <w:rFonts w:hint="eastAsia" w:eastAsia="宋体"/>
          <w:sz w:val="24"/>
          <w:szCs w:val="24"/>
          <w:lang w:eastAsia="zh-CN"/>
        </w:rPr>
        <w:t xml:space="preserve"> </w:t>
      </w:r>
      <w:r>
        <w:rPr>
          <w:sz w:val="24"/>
          <w:szCs w:val="24"/>
        </w:rPr>
        <w:t>years.</w:t>
      </w:r>
      <w:r>
        <w:rPr>
          <w:rFonts w:hint="eastAsia" w:eastAsia="宋体"/>
          <w:sz w:val="24"/>
          <w:szCs w:val="24"/>
          <w:lang w:eastAsia="zh-CN"/>
        </w:rPr>
        <w:t xml:space="preserve"> </w:t>
      </w:r>
      <w:r>
        <w:rPr>
          <w:sz w:val="24"/>
          <w:szCs w:val="24"/>
        </w:rPr>
        <w:t>Women who have</w:t>
      </w:r>
      <w:r>
        <w:rPr>
          <w:rFonts w:hint="eastAsia" w:eastAsia="宋体"/>
          <w:sz w:val="24"/>
          <w:szCs w:val="24"/>
          <w:lang w:eastAsia="zh-CN"/>
        </w:rPr>
        <w:t xml:space="preserve"> </w:t>
      </w:r>
      <w:r>
        <w:rPr>
          <w:sz w:val="24"/>
          <w:szCs w:val="24"/>
        </w:rPr>
        <w:t>children begin to see their salaries slip behind their male counterparts.</w:t>
      </w:r>
    </w:p>
    <w:p w14:paraId="038FE653">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Part of this is because women take</w:t>
      </w:r>
      <w:r>
        <w:rPr>
          <w:rFonts w:hint="eastAsia" w:eastAsia="宋体"/>
          <w:sz w:val="24"/>
          <w:szCs w:val="24"/>
          <w:lang w:eastAsia="zh-CN"/>
        </w:rPr>
        <w:t xml:space="preserve"> </w:t>
      </w:r>
      <w:r>
        <w:rPr>
          <w:sz w:val="24"/>
          <w:szCs w:val="24"/>
        </w:rPr>
        <w:t>on more of the unpaid</w:t>
      </w:r>
      <w:r>
        <w:rPr>
          <w:rFonts w:hint="eastAsia" w:eastAsia="宋体"/>
          <w:sz w:val="24"/>
          <w:szCs w:val="24"/>
          <w:lang w:eastAsia="zh-CN"/>
        </w:rPr>
        <w:t xml:space="preserve"> </w:t>
      </w:r>
      <w:r>
        <w:rPr>
          <w:sz w:val="24"/>
          <w:szCs w:val="24"/>
        </w:rPr>
        <w:t>labor at home, which can eat into time available for work and energy for career advancement. But it’s also because mothers are passed over for raises and promotion, and because</w:t>
      </w:r>
      <w:r>
        <w:rPr>
          <w:rFonts w:hint="eastAsia" w:eastAsia="宋体"/>
          <w:sz w:val="24"/>
          <w:szCs w:val="24"/>
          <w:lang w:eastAsia="zh-CN"/>
        </w:rPr>
        <w:t xml:space="preserve"> </w:t>
      </w:r>
      <w:r>
        <w:rPr>
          <w:sz w:val="24"/>
          <w:szCs w:val="24"/>
        </w:rPr>
        <w:t>time</w:t>
      </w:r>
      <w:r>
        <w:rPr>
          <w:rFonts w:hint="eastAsia" w:eastAsia="宋体"/>
          <w:sz w:val="24"/>
          <w:szCs w:val="24"/>
          <w:lang w:eastAsia="zh-CN"/>
        </w:rPr>
        <w:t xml:space="preserve"> </w:t>
      </w:r>
      <w:r>
        <w:rPr>
          <w:sz w:val="24"/>
          <w:szCs w:val="24"/>
        </w:rPr>
        <w:t>out</w:t>
      </w:r>
      <w:r>
        <w:rPr>
          <w:rFonts w:hint="eastAsia" w:eastAsia="宋体"/>
          <w:sz w:val="24"/>
          <w:szCs w:val="24"/>
          <w:lang w:eastAsia="zh-CN"/>
        </w:rPr>
        <w:t xml:space="preserve"> </w:t>
      </w:r>
      <w:r>
        <w:rPr>
          <w:sz w:val="24"/>
          <w:szCs w:val="24"/>
        </w:rPr>
        <w:t>of</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workplace</w:t>
      </w:r>
      <w:r>
        <w:rPr>
          <w:rFonts w:hint="eastAsia" w:eastAsia="宋体"/>
          <w:sz w:val="24"/>
          <w:szCs w:val="24"/>
          <w:lang w:eastAsia="zh-CN"/>
        </w:rPr>
        <w:t xml:space="preserve"> </w:t>
      </w:r>
      <w:r>
        <w:rPr>
          <w:sz w:val="24"/>
          <w:szCs w:val="24"/>
        </w:rPr>
        <w:t>sets</w:t>
      </w:r>
      <w:r>
        <w:rPr>
          <w:rFonts w:hint="eastAsia" w:eastAsia="宋体"/>
          <w:sz w:val="24"/>
          <w:szCs w:val="24"/>
          <w:lang w:eastAsia="zh-CN"/>
        </w:rPr>
        <w:t xml:space="preserve"> </w:t>
      </w:r>
      <w:r>
        <w:rPr>
          <w:sz w:val="24"/>
          <w:szCs w:val="24"/>
        </w:rPr>
        <w:t>women back,</w:t>
      </w:r>
      <w:r>
        <w:rPr>
          <w:rFonts w:hint="eastAsia" w:eastAsia="宋体"/>
          <w:sz w:val="24"/>
          <w:szCs w:val="24"/>
          <w:lang w:eastAsia="zh-CN"/>
        </w:rPr>
        <w:t xml:space="preserve"> </w:t>
      </w:r>
      <w:r>
        <w:rPr>
          <w:sz w:val="24"/>
          <w:szCs w:val="24"/>
        </w:rPr>
        <w:t>even</w:t>
      </w:r>
      <w:r>
        <w:rPr>
          <w:rFonts w:hint="eastAsia" w:eastAsia="宋体"/>
          <w:sz w:val="24"/>
          <w:szCs w:val="24"/>
          <w:lang w:eastAsia="zh-CN"/>
        </w:rPr>
        <w:t xml:space="preserve"> </w:t>
      </w:r>
      <w:r>
        <w:rPr>
          <w:sz w:val="24"/>
          <w:szCs w:val="24"/>
        </w:rPr>
        <w:t>if</w:t>
      </w:r>
      <w:r>
        <w:rPr>
          <w:rFonts w:hint="eastAsia" w:eastAsia="宋体"/>
          <w:sz w:val="24"/>
          <w:szCs w:val="24"/>
          <w:lang w:eastAsia="zh-CN"/>
        </w:rPr>
        <w:t xml:space="preserve"> </w:t>
      </w:r>
      <w:r>
        <w:rPr>
          <w:sz w:val="24"/>
          <w:szCs w:val="24"/>
        </w:rPr>
        <w:t>that</w:t>
      </w:r>
      <w:r>
        <w:rPr>
          <w:rFonts w:hint="eastAsia" w:eastAsia="宋体"/>
          <w:sz w:val="24"/>
          <w:szCs w:val="24"/>
          <w:lang w:eastAsia="zh-CN"/>
        </w:rPr>
        <w:t xml:space="preserve"> </w:t>
      </w:r>
      <w:r>
        <w:rPr>
          <w:sz w:val="24"/>
          <w:szCs w:val="24"/>
        </w:rPr>
        <w:t>time</w:t>
      </w:r>
      <w:r>
        <w:rPr>
          <w:rFonts w:hint="eastAsia" w:eastAsia="宋体"/>
          <w:sz w:val="24"/>
          <w:szCs w:val="24"/>
          <w:lang w:eastAsia="zh-CN"/>
        </w:rPr>
        <w:t xml:space="preserve"> </w:t>
      </w:r>
      <w:r>
        <w:rPr>
          <w:sz w:val="24"/>
          <w:szCs w:val="24"/>
        </w:rPr>
        <w:t>is</w:t>
      </w:r>
      <w:r>
        <w:rPr>
          <w:rFonts w:hint="eastAsia" w:eastAsia="宋体"/>
          <w:sz w:val="24"/>
          <w:szCs w:val="24"/>
          <w:lang w:eastAsia="zh-CN"/>
        </w:rPr>
        <w:t xml:space="preserve"> </w:t>
      </w:r>
      <w:r>
        <w:rPr>
          <w:sz w:val="24"/>
          <w:szCs w:val="24"/>
        </w:rPr>
        <w:t>taken</w:t>
      </w:r>
      <w:r>
        <w:rPr>
          <w:rFonts w:hint="eastAsia" w:eastAsia="宋体"/>
          <w:sz w:val="24"/>
          <w:szCs w:val="24"/>
          <w:lang w:eastAsia="zh-CN"/>
        </w:rPr>
        <w:t xml:space="preserve"> </w:t>
      </w:r>
      <w:r>
        <w:rPr>
          <w:sz w:val="24"/>
          <w:szCs w:val="24"/>
        </w:rPr>
        <w:t>voluntarily,</w:t>
      </w:r>
      <w:r>
        <w:rPr>
          <w:rFonts w:hint="eastAsia" w:eastAsia="宋体"/>
          <w:sz w:val="24"/>
          <w:szCs w:val="24"/>
          <w:lang w:eastAsia="zh-CN"/>
        </w:rPr>
        <w:t xml:space="preserve"> </w:t>
      </w:r>
      <w:r>
        <w:rPr>
          <w:sz w:val="24"/>
          <w:szCs w:val="24"/>
        </w:rPr>
        <w:t>and</w:t>
      </w:r>
      <w:r>
        <w:rPr>
          <w:rFonts w:hint="eastAsia" w:eastAsia="宋体"/>
          <w:sz w:val="24"/>
          <w:szCs w:val="24"/>
          <w:lang w:eastAsia="zh-CN"/>
        </w:rPr>
        <w:t xml:space="preserve"> </w:t>
      </w:r>
      <w:r>
        <w:rPr>
          <w:sz w:val="24"/>
          <w:szCs w:val="24"/>
        </w:rPr>
        <w:t>supported</w:t>
      </w:r>
      <w:r>
        <w:rPr>
          <w:rFonts w:hint="eastAsia" w:eastAsia="宋体"/>
          <w:sz w:val="24"/>
          <w:szCs w:val="24"/>
          <w:lang w:eastAsia="zh-CN"/>
        </w:rPr>
        <w:t xml:space="preserve"> </w:t>
      </w:r>
      <w:r>
        <w:rPr>
          <w:sz w:val="24"/>
          <w:szCs w:val="24"/>
        </w:rPr>
        <w:t>by</w:t>
      </w:r>
      <w:r>
        <w:rPr>
          <w:rFonts w:hint="eastAsia" w:eastAsia="宋体"/>
          <w:sz w:val="24"/>
          <w:szCs w:val="24"/>
          <w:lang w:val="en-US" w:eastAsia="zh-CN"/>
        </w:rPr>
        <w:t xml:space="preserve"> </w:t>
      </w:r>
      <w:r>
        <w:rPr>
          <w:sz w:val="24"/>
          <w:szCs w:val="24"/>
        </w:rPr>
        <w:t>company or government policy.</w:t>
      </w:r>
    </w:p>
    <w:p w14:paraId="3263F0E4">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What would have happened if leave policies hadn’t been introduced? The</w:t>
      </w:r>
      <w:r>
        <w:rPr>
          <w:rFonts w:hint="eastAsia" w:eastAsia="宋体"/>
          <w:sz w:val="24"/>
          <w:szCs w:val="24"/>
          <w:lang w:eastAsia="zh-CN"/>
        </w:rPr>
        <w:t xml:space="preserve"> </w:t>
      </w:r>
      <w:r>
        <w:rPr>
          <w:sz w:val="24"/>
          <w:szCs w:val="24"/>
        </w:rPr>
        <w:t>study doesn’t go into that question, other than to say that if the 1980s trend continued, we would have been at parity by now.</w:t>
      </w:r>
    </w:p>
    <w:p w14:paraId="7D00088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It’s possible, however, that the journey towards wage parity would have stalled either way. If women’s gains in the</w:t>
      </w:r>
      <w:r>
        <w:rPr>
          <w:rFonts w:hint="eastAsia" w:eastAsia="宋体"/>
          <w:sz w:val="24"/>
          <w:szCs w:val="24"/>
          <w:lang w:eastAsia="zh-CN"/>
        </w:rPr>
        <w:t xml:space="preserve"> </w:t>
      </w:r>
      <w:r>
        <w:rPr>
          <w:sz w:val="24"/>
          <w:szCs w:val="24"/>
        </w:rPr>
        <w:t>1980s</w:t>
      </w:r>
      <w:r>
        <w:rPr>
          <w:rFonts w:hint="eastAsia" w:eastAsia="宋体"/>
          <w:sz w:val="24"/>
          <w:szCs w:val="24"/>
          <w:lang w:eastAsia="zh-CN"/>
        </w:rPr>
        <w:t xml:space="preserve"> </w:t>
      </w:r>
      <w:r>
        <w:rPr>
          <w:sz w:val="24"/>
          <w:szCs w:val="24"/>
        </w:rPr>
        <w:t>were</w:t>
      </w:r>
      <w:r>
        <w:rPr>
          <w:rFonts w:hint="eastAsia" w:eastAsia="宋体"/>
          <w:sz w:val="24"/>
          <w:szCs w:val="24"/>
          <w:lang w:eastAsia="zh-CN"/>
        </w:rPr>
        <w:t xml:space="preserve"> </w:t>
      </w:r>
      <w:r>
        <w:rPr>
          <w:sz w:val="24"/>
          <w:szCs w:val="24"/>
        </w:rPr>
        <w:t>made</w:t>
      </w:r>
      <w:r>
        <w:rPr>
          <w:rFonts w:hint="eastAsia" w:eastAsia="宋体"/>
          <w:sz w:val="24"/>
          <w:szCs w:val="24"/>
          <w:lang w:eastAsia="zh-CN"/>
        </w:rPr>
        <w:t xml:space="preserve"> </w:t>
      </w:r>
      <w:r>
        <w:rPr>
          <w:sz w:val="24"/>
          <w:szCs w:val="24"/>
        </w:rPr>
        <w:t>through the</w:t>
      </w:r>
      <w:r>
        <w:rPr>
          <w:rFonts w:hint="eastAsia" w:eastAsia="宋体"/>
          <w:sz w:val="24"/>
          <w:szCs w:val="24"/>
          <w:lang w:eastAsia="zh-CN"/>
        </w:rPr>
        <w:t xml:space="preserve"> </w:t>
      </w:r>
      <w:r>
        <w:rPr>
          <w:sz w:val="24"/>
          <w:szCs w:val="24"/>
        </w:rPr>
        <w:t>erasure of</w:t>
      </w:r>
      <w:r>
        <w:rPr>
          <w:rFonts w:hint="eastAsia" w:eastAsia="宋体"/>
          <w:sz w:val="24"/>
          <w:szCs w:val="24"/>
          <w:lang w:eastAsia="zh-CN"/>
        </w:rPr>
        <w:t xml:space="preserve"> </w:t>
      </w:r>
      <w:r>
        <w:rPr>
          <w:sz w:val="24"/>
          <w:szCs w:val="24"/>
        </w:rPr>
        <w:t>things</w:t>
      </w:r>
      <w:r>
        <w:rPr>
          <w:rFonts w:hint="eastAsia" w:eastAsia="宋体"/>
          <w:sz w:val="24"/>
          <w:szCs w:val="24"/>
          <w:lang w:eastAsia="zh-CN"/>
        </w:rPr>
        <w:t xml:space="preserve"> </w:t>
      </w:r>
      <w:r>
        <w:rPr>
          <w:sz w:val="24"/>
          <w:szCs w:val="24"/>
        </w:rPr>
        <w:t>like bias, once those less uncontrollable problems had been addressed, there would still have been an issue with women — who are the ones to bear children and take care of them</w:t>
      </w:r>
      <w:r>
        <w:rPr>
          <w:rFonts w:hint="eastAsia" w:eastAsia="宋体"/>
          <w:sz w:val="24"/>
          <w:szCs w:val="24"/>
          <w:lang w:eastAsia="zh-CN"/>
        </w:rPr>
        <w:t xml:space="preserve"> </w:t>
      </w:r>
      <w:r>
        <w:rPr>
          <w:sz w:val="24"/>
          <w:szCs w:val="24"/>
        </w:rPr>
        <w:t>in</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early</w:t>
      </w:r>
      <w:r>
        <w:rPr>
          <w:rFonts w:hint="eastAsia" w:eastAsia="宋体"/>
          <w:sz w:val="24"/>
          <w:szCs w:val="24"/>
          <w:lang w:eastAsia="zh-CN"/>
        </w:rPr>
        <w:t xml:space="preserve"> </w:t>
      </w:r>
      <w:r>
        <w:rPr>
          <w:sz w:val="24"/>
          <w:szCs w:val="24"/>
        </w:rPr>
        <w:t>weeks</w:t>
      </w:r>
      <w:r>
        <w:rPr>
          <w:rFonts w:hint="eastAsia" w:eastAsia="宋体"/>
          <w:sz w:val="24"/>
          <w:szCs w:val="24"/>
          <w:lang w:eastAsia="zh-CN"/>
        </w:rPr>
        <w:t xml:space="preserve"> </w:t>
      </w:r>
      <w:r>
        <w:rPr>
          <w:sz w:val="24"/>
          <w:szCs w:val="24"/>
        </w:rPr>
        <w:t>because of biological factors like the ability to breastfeed, forcing them to take</w:t>
      </w:r>
      <w:r>
        <w:rPr>
          <w:rFonts w:hint="eastAsia" w:eastAsia="宋体"/>
          <w:sz w:val="24"/>
          <w:szCs w:val="24"/>
          <w:lang w:eastAsia="zh-CN"/>
        </w:rPr>
        <w:t xml:space="preserve"> </w:t>
      </w:r>
      <w:r>
        <w:rPr>
          <w:sz w:val="24"/>
          <w:szCs w:val="24"/>
        </w:rPr>
        <w:t>breaks, whether or not those breaks were mandated.</w:t>
      </w:r>
    </w:p>
    <w:p w14:paraId="27749D6B">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1"/>
          <w:szCs w:val="21"/>
        </w:rPr>
        <w:sectPr>
          <w:footerReference r:id="rId5" w:type="default"/>
          <w:pgSz w:w="11905" w:h="16839"/>
          <w:pgMar w:top="768" w:right="699" w:bottom="0" w:left="680" w:header="0" w:footer="0" w:gutter="0"/>
          <w:cols w:space="720" w:num="1"/>
        </w:sectPr>
      </w:pPr>
    </w:p>
    <w:p w14:paraId="15A7C75F">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jc w:val="center"/>
        <w:textAlignment w:val="baseline"/>
        <w:rPr>
          <w:rFonts w:hint="eastAsia" w:eastAsia="宋体"/>
          <w:b/>
          <w:bCs/>
          <w:sz w:val="22"/>
          <w:szCs w:val="22"/>
          <w:lang w:val="en-US" w:eastAsia="zh-CN"/>
        </w:rPr>
      </w:pPr>
      <w:r>
        <w:rPr>
          <w:rFonts w:hint="eastAsia" w:eastAsia="宋体"/>
          <w:b/>
          <w:bCs/>
          <w:sz w:val="22"/>
          <w:szCs w:val="22"/>
          <w:lang w:val="en-US" w:eastAsia="zh-CN"/>
        </w:rPr>
        <w:t>2025年6月第三套</w:t>
      </w:r>
    </w:p>
    <w:p w14:paraId="440FFC32">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left"/>
        <w:textAlignment w:val="baseline"/>
        <w:rPr>
          <w:rFonts w:hint="default" w:ascii="黑体" w:hAnsi="黑体"/>
          <w:sz w:val="24"/>
          <w:szCs w:val="24"/>
          <w:u w:val="none" w:color="auto"/>
          <w:lang w:val="en-US" w:eastAsia="zh-CN"/>
        </w:rPr>
      </w:pPr>
      <w:r>
        <w:rPr>
          <w:rFonts w:hint="eastAsia" w:eastAsia="宋体"/>
          <w:b/>
          <w:bCs/>
          <w:sz w:val="22"/>
          <w:szCs w:val="22"/>
          <w:lang w:val="en-US" w:eastAsia="zh-CN"/>
        </w:rPr>
        <w:t>Passage two</w:t>
      </w:r>
    </w:p>
    <w:p w14:paraId="7EAE6981">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女性的工资历来偏低。但在20世纪80.年代的美国，女性开始迎头赶上</w:t>
      </w:r>
      <w:r>
        <w:rPr>
          <w:rFonts w:hint="eastAsia" w:ascii="黑体" w:hAnsi="黑体"/>
          <w:sz w:val="24"/>
          <w:szCs w:val="24"/>
          <w:u w:val="none" w:color="auto"/>
          <w:lang w:val="en-US" w:eastAsia="zh-CN"/>
        </w:rPr>
        <w:t>---</w:t>
      </w:r>
      <w:r>
        <w:rPr>
          <w:rFonts w:hint="default" w:ascii="黑体" w:hAnsi="黑体"/>
          <w:sz w:val="24"/>
          <w:szCs w:val="24"/>
          <w:u w:val="none" w:color="auto"/>
          <w:lang w:val="en-US" w:eastAsia="zh-CN"/>
        </w:rPr>
        <w:t>且速度很快。在这10年中，性别薪酬差距每年缩小约一个百分点。如果这一趋势继续下去，到2017年，性别薪酬差距将会被消除。</w:t>
      </w:r>
    </w:p>
    <w:p w14:paraId="33EEBDD5">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但这一趋势并没有持续下去，差距还在持续扩大。</w:t>
      </w:r>
    </w:p>
    <w:p w14:paraId="37FD48CB">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根据哈佛学者的一项新研究，这种</w:t>
      </w:r>
      <w:r>
        <w:rPr>
          <w:rFonts w:hint="eastAsia" w:ascii="黑体" w:hAnsi="黑体"/>
          <w:sz w:val="24"/>
          <w:szCs w:val="24"/>
          <w:u w:val="none" w:color="auto"/>
          <w:lang w:val="en-US" w:eastAsia="zh-CN"/>
        </w:rPr>
        <w:t>停滞</w:t>
      </w:r>
      <w:r>
        <w:rPr>
          <w:rFonts w:hint="default" w:ascii="黑体" w:hAnsi="黑体"/>
          <w:sz w:val="24"/>
          <w:szCs w:val="24"/>
          <w:u w:val="none" w:color="auto"/>
          <w:lang w:val="en-US" w:eastAsia="zh-CN"/>
        </w:rPr>
        <w:t>状态可归因于各州和联邦家庭休假政策的推行，这可能与人们的直觉相悖。</w:t>
      </w:r>
    </w:p>
    <w:p w14:paraId="2EB06308">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学者们认为，在20世纪90年代，随着政府开始推行休假政策，主要是女性利用这些政策。尽管休假政策可能有助于这些女性留在职场——而不是退出职场，去生孩子——但重返岗位的女性发现其张薪幅度低于男性。</w:t>
      </w:r>
    </w:p>
    <w:p w14:paraId="621B8640">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事实上，美国推行家庭休假之后，男女薪酬趋同的速度下降至每年仅 0.03个百分点，此后一直保持不变。</w:t>
      </w:r>
    </w:p>
    <w:p w14:paraId="6171EC51">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关注职场薪酬平等进程的人早就注意到世界多国在这一方面的进程放缓。事实上，这一进程在疫情期间开始出现倒退。</w:t>
      </w:r>
    </w:p>
    <w:p w14:paraId="5A57ECCC">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性别薪酬差距是这种不平等最突出的例子之一，而且几乎在所有地方都存在。母职惩罚已成为解释其原因的简略说法：在许多地方，尤其是富裕国家，女性在达到生育年龄之前的收入与男性旗鼓相当。在有了孩子之后，这些女性发现自己的工资开始落后于与其职位相当的男性。</w:t>
      </w:r>
    </w:p>
    <w:p w14:paraId="5CD6ABAC">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部分原因在于女性在家中承担了更多的无偿劳动，这可能会占用本可投入工作的时间和职业发展的精力。但这也是因为母亲们在加薪和晋升方面遭到忽视，而且即便是自愿并且得到了公司或政府政策的支持，女性离开职场的时间也会让她们倒退。</w:t>
      </w:r>
    </w:p>
    <w:p w14:paraId="3EB92F06">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如果未曾引入休假政策，会发生什么？该研究并未深入探讨这个问题，只是说，如果20世纪80年代的趋势持续下去，我们现在已应实现了薪酬</w:t>
      </w:r>
      <w:r>
        <w:rPr>
          <w:rFonts w:hint="eastAsia" w:ascii="黑体" w:hAnsi="黑体"/>
          <w:sz w:val="24"/>
          <w:szCs w:val="24"/>
          <w:u w:val="none" w:color="auto"/>
          <w:lang w:val="en-US" w:eastAsia="zh-CN"/>
        </w:rPr>
        <w:t>平等</w:t>
      </w:r>
      <w:r>
        <w:rPr>
          <w:rFonts w:hint="default" w:ascii="黑体" w:hAnsi="黑体"/>
          <w:sz w:val="24"/>
          <w:szCs w:val="24"/>
          <w:u w:val="none" w:color="auto"/>
          <w:lang w:val="en-US" w:eastAsia="zh-CN"/>
        </w:rPr>
        <w:t>。</w:t>
      </w:r>
    </w:p>
    <w:p w14:paraId="45A8E63E">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2" w:right="85"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然而，无论是否推行休假政策，薪酬平等化进程或许都会</w:t>
      </w:r>
      <w:r>
        <w:rPr>
          <w:rFonts w:hint="eastAsia" w:ascii="黑体" w:hAnsi="黑体"/>
          <w:sz w:val="24"/>
          <w:szCs w:val="24"/>
          <w:u w:val="none" w:color="auto"/>
          <w:lang w:val="en-US" w:eastAsia="zh-CN"/>
        </w:rPr>
        <w:t>停滞</w:t>
      </w:r>
      <w:r>
        <w:rPr>
          <w:rFonts w:hint="default" w:ascii="黑体" w:hAnsi="黑体"/>
          <w:sz w:val="24"/>
          <w:szCs w:val="24"/>
          <w:u w:val="none" w:color="auto"/>
          <w:lang w:val="en-US" w:eastAsia="zh-CN"/>
        </w:rPr>
        <w:t>。即使20世纪80年代女性收入的提升是通过消除偏见等因素实现的，一旦这些相对可控的问题得到解决，女性也依旧会面临一个问题——生育孩子的是她们，由于哺乳能力等生理因素，孩子出生后前几周照顾孩子的也是她们，这让她们不得不请假，不论是否有政策强制休假。</w:t>
      </w:r>
    </w:p>
    <w:p w14:paraId="16902FD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0" w:right="34" w:firstLine="0"/>
        <w:textAlignment w:val="baseline"/>
        <w:rPr>
          <w:sz w:val="21"/>
          <w:szCs w:val="21"/>
        </w:rPr>
      </w:pPr>
      <w:bookmarkStart w:id="0" w:name="_GoBack"/>
      <w:bookmarkEnd w:id="0"/>
    </w:p>
    <w:sectPr>
      <w:headerReference r:id="rId6" w:type="default"/>
      <w:footerReference r:id="rId7" w:type="default"/>
      <w:pgSz w:w="11906" w:h="16838"/>
      <w:pgMar w:top="567" w:right="680" w:bottom="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C9D28">
    <w:pPr>
      <w:pStyle w:val="2"/>
      <w:spacing w:line="210" w:lineRule="auto"/>
      <w:jc w:val="right"/>
      <w:rPr>
        <w:sz w:val="18"/>
        <w:szCs w:val="18"/>
      </w:rPr>
    </w:pPr>
    <w:r>
      <w:rPr>
        <w:b/>
        <w:bCs/>
        <w:color w:val="595959"/>
        <w:spacing w:val="-9"/>
        <w:w w:val="91"/>
        <w:sz w:val="18"/>
        <w:szCs w:val="18"/>
      </w:rPr>
      <w:t>5</w:t>
    </w:r>
    <w:r>
      <w:fldChar w:fldCharType="begin"/>
    </w:r>
    <w:r>
      <w:instrText xml:space="preserve"> HYPERLINK "https://zhenti.burningvocabulary.cn" </w:instrText>
    </w:r>
    <w:r>
      <w:fldChar w:fldCharType="separate"/>
    </w:r>
    <w:r>
      <w:rPr>
        <w:b/>
        <w:bCs/>
        <w:color w:val="595959"/>
        <w:spacing w:val="-9"/>
        <w:w w:val="91"/>
        <w:sz w:val="18"/>
        <w:szCs w:val="18"/>
      </w:rPr>
      <w:t>http</w:t>
    </w:r>
    <w:r>
      <w:rPr>
        <w:b/>
        <w:bCs/>
        <w:color w:val="595959"/>
        <w:spacing w:val="-8"/>
        <w:w w:val="91"/>
        <w:sz w:val="18"/>
        <w:szCs w:val="18"/>
      </w:rPr>
      <w:t>s://zhenti.burningvocabulary.c</w:t>
    </w:r>
    <w:r>
      <w:rPr>
        <w:b/>
        <w:bCs/>
        <w:color w:val="595959"/>
        <w:spacing w:val="-3"/>
        <w:w w:val="91"/>
        <w:sz w:val="18"/>
        <w:szCs w:val="18"/>
      </w:rPr>
      <w:t>n</w:t>
    </w:r>
    <w:r>
      <w:rPr>
        <w:b/>
        <w:bCs/>
        <w:color w:val="595959"/>
        <w:spacing w:val="-3"/>
        <w:w w:val="91"/>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92C4B32"/>
    <w:rsid w:val="15EC026F"/>
    <w:rsid w:val="2FBC07B4"/>
    <w:rsid w:val="497844B5"/>
    <w:rsid w:val="4B0A00BF"/>
    <w:rsid w:val="7F5E23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1279</Words>
  <Characters>3062</Characters>
  <TotalTime>13</TotalTime>
  <ScaleCrop>false</ScaleCrop>
  <LinksUpToDate>false</LinksUpToDate>
  <CharactersWithSpaces>3511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dcterms:modified xsi:type="dcterms:W3CDTF">2025-09-19T08:46:31Z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eyJoZGlkIjoiZTQzMjhiNzk3YzEwMDkzYWY1MTUwMjBkZjk0MGUzNDciLCJ1c2VySWQiOiI2NTAwNzMzNzcifQ==</vt:lpwstr>
  </property>
  <property fmtid="{D5CDD505-2E9C-101B-9397-08002B2CF9AE}" pid="3" name="KSOProductBuildVer">
    <vt:lpwstr>2052-12.1.0.22529</vt:lpwstr>
  </property>
  <property fmtid="{D5CDD505-2E9C-101B-9397-08002B2CF9AE}" pid="4" name="ICV">
    <vt:lpwstr>3013AD7B3E154E5384281E107771DAB4_13</vt:lpwstr>
  </property>
</Properties>
</file>